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7840" w14:textId="68A65B4D" w:rsidR="00F8744C" w:rsidRPr="000622A1" w:rsidRDefault="00F8744C" w:rsidP="00F8744C">
      <w:pPr>
        <w:rPr>
          <w:b/>
          <w:lang w:val="en-GB"/>
        </w:rPr>
      </w:pPr>
      <w:r w:rsidRPr="000622A1">
        <w:rPr>
          <w:b/>
          <w:lang w:val="en-GB"/>
        </w:rPr>
        <w:t>Annual Report of the Executive Committee for the year ended 31</w:t>
      </w:r>
      <w:r w:rsidRPr="000622A1">
        <w:rPr>
          <w:b/>
          <w:vertAlign w:val="superscript"/>
          <w:lang w:val="en-GB"/>
        </w:rPr>
        <w:t>st</w:t>
      </w:r>
      <w:r w:rsidRPr="000622A1">
        <w:rPr>
          <w:b/>
          <w:lang w:val="en-GB"/>
        </w:rPr>
        <w:t xml:space="preserve"> March 20</w:t>
      </w:r>
      <w:r w:rsidR="00655A92" w:rsidRPr="000622A1">
        <w:rPr>
          <w:b/>
          <w:lang w:val="en-GB"/>
        </w:rPr>
        <w:t>2</w:t>
      </w:r>
      <w:r w:rsidR="00C26F1A">
        <w:rPr>
          <w:b/>
          <w:lang w:val="en-GB"/>
        </w:rPr>
        <w:t>3</w:t>
      </w:r>
    </w:p>
    <w:p w14:paraId="7446AAFE" w14:textId="77777777" w:rsidR="003D710F" w:rsidRPr="000622A1" w:rsidRDefault="003D710F" w:rsidP="00F8744C">
      <w:pPr>
        <w:rPr>
          <w:lang w:val="en-GB"/>
        </w:rPr>
      </w:pPr>
    </w:p>
    <w:p w14:paraId="3DBDB79C" w14:textId="68BA8AB7" w:rsidR="000622A1" w:rsidRDefault="00F8744C" w:rsidP="00F8744C">
      <w:pPr>
        <w:rPr>
          <w:lang w:val="en-GB"/>
        </w:rPr>
      </w:pPr>
      <w:r w:rsidRPr="000622A1">
        <w:rPr>
          <w:lang w:val="en-GB"/>
        </w:rPr>
        <w:t xml:space="preserve">Friends </w:t>
      </w:r>
    </w:p>
    <w:p w14:paraId="57686A44" w14:textId="77777777" w:rsidR="000622A1" w:rsidRPr="000622A1" w:rsidRDefault="000622A1" w:rsidP="00F8744C">
      <w:pPr>
        <w:rPr>
          <w:lang w:val="en-GB"/>
        </w:rPr>
      </w:pPr>
    </w:p>
    <w:p w14:paraId="7EBB7456" w14:textId="1D713162" w:rsidR="000622A1" w:rsidRPr="000622A1" w:rsidRDefault="00F8744C" w:rsidP="00F8744C">
      <w:pPr>
        <w:rPr>
          <w:lang w:val="en-GB"/>
        </w:rPr>
      </w:pPr>
      <w:r w:rsidRPr="000622A1">
        <w:rPr>
          <w:lang w:val="en-GB"/>
        </w:rPr>
        <w:t xml:space="preserve">On behalf of the Executive </w:t>
      </w:r>
      <w:r w:rsidR="00785861" w:rsidRPr="000622A1">
        <w:rPr>
          <w:lang w:val="en-GB"/>
        </w:rPr>
        <w:t>Committee,</w:t>
      </w:r>
      <w:r w:rsidRPr="000622A1">
        <w:rPr>
          <w:lang w:val="en-GB"/>
        </w:rPr>
        <w:t xml:space="preserve"> it gives </w:t>
      </w:r>
      <w:r w:rsidR="00655A92" w:rsidRPr="000622A1">
        <w:rPr>
          <w:lang w:val="en-GB"/>
        </w:rPr>
        <w:t xml:space="preserve">us </w:t>
      </w:r>
      <w:r w:rsidRPr="000622A1">
        <w:rPr>
          <w:lang w:val="en-GB"/>
        </w:rPr>
        <w:t xml:space="preserve">great pleasure to welcome you to this meeting and to present the </w:t>
      </w:r>
      <w:r w:rsidR="00C26F1A">
        <w:rPr>
          <w:lang w:val="en-GB"/>
        </w:rPr>
        <w:t>20th an</w:t>
      </w:r>
      <w:r w:rsidRPr="000622A1">
        <w:rPr>
          <w:lang w:val="en-GB"/>
        </w:rPr>
        <w:t>nual report and audited accounts of RRVRPOA for the financial year ended 31st March 20</w:t>
      </w:r>
      <w:r w:rsidR="00655A92" w:rsidRPr="000622A1">
        <w:rPr>
          <w:lang w:val="en-GB"/>
        </w:rPr>
        <w:t>2</w:t>
      </w:r>
      <w:r w:rsidR="00C26F1A">
        <w:rPr>
          <w:lang w:val="en-GB"/>
        </w:rPr>
        <w:t>3</w:t>
      </w:r>
      <w:r w:rsidRPr="000622A1">
        <w:rPr>
          <w:lang w:val="en-GB"/>
        </w:rPr>
        <w:t xml:space="preserve">. </w:t>
      </w:r>
    </w:p>
    <w:p w14:paraId="000F9975" w14:textId="786B0FE9" w:rsidR="008B34B5" w:rsidRPr="000622A1" w:rsidRDefault="008602A8" w:rsidP="00F8744C">
      <w:pPr>
        <w:rPr>
          <w:b/>
          <w:lang w:val="en-GB"/>
        </w:rPr>
      </w:pPr>
      <w:r w:rsidRPr="000622A1">
        <w:rPr>
          <w:b/>
          <w:lang w:val="en-GB"/>
        </w:rPr>
        <w:t xml:space="preserve">Accounts </w:t>
      </w:r>
    </w:p>
    <w:p w14:paraId="388F3196" w14:textId="37E3C479" w:rsidR="00D464B4" w:rsidRDefault="009925A4" w:rsidP="00D464B4">
      <w:pPr>
        <w:rPr>
          <w:lang w:val="en-GB"/>
        </w:rPr>
      </w:pPr>
      <w:r w:rsidRPr="000622A1">
        <w:rPr>
          <w:lang w:val="en-GB"/>
        </w:rPr>
        <w:t xml:space="preserve">The audited accounts </w:t>
      </w:r>
      <w:r w:rsidR="00623F7B">
        <w:rPr>
          <w:lang w:val="en-GB"/>
        </w:rPr>
        <w:t xml:space="preserve">have already been sent </w:t>
      </w:r>
      <w:r w:rsidRPr="000622A1">
        <w:rPr>
          <w:lang w:val="en-GB"/>
        </w:rPr>
        <w:t>to you</w:t>
      </w:r>
      <w:r w:rsidR="00623F7B">
        <w:rPr>
          <w:lang w:val="en-GB"/>
        </w:rPr>
        <w:t>.</w:t>
      </w:r>
      <w:r w:rsidRPr="000622A1">
        <w:rPr>
          <w:lang w:val="en-GB"/>
        </w:rPr>
        <w:t xml:space="preserve"> </w:t>
      </w:r>
      <w:r w:rsidR="0027032F" w:rsidRPr="000622A1">
        <w:rPr>
          <w:lang w:val="en-GB"/>
        </w:rPr>
        <w:t xml:space="preserve">Our finances are healthy. </w:t>
      </w:r>
      <w:r w:rsidR="00EC0072">
        <w:rPr>
          <w:lang w:val="en-GB"/>
        </w:rPr>
        <w:t>Our control of expenses, our prudent financial management and the recovery of arrears have helped us, once again, to run a cash surplus.</w:t>
      </w:r>
      <w:r w:rsidR="00750CEF" w:rsidRPr="000622A1">
        <w:rPr>
          <w:lang w:val="en-GB"/>
        </w:rPr>
        <w:t xml:space="preserve"> </w:t>
      </w:r>
      <w:r w:rsidR="00D464B4">
        <w:rPr>
          <w:lang w:val="en-GB"/>
        </w:rPr>
        <w:t>We are nevertheless requesting the general body for an increase in the AMC of Rs 1000 per annum</w:t>
      </w:r>
      <w:r w:rsidR="00542762">
        <w:rPr>
          <w:lang w:val="en-GB"/>
        </w:rPr>
        <w:t xml:space="preserve">. This </w:t>
      </w:r>
      <w:r w:rsidR="005152FD">
        <w:rPr>
          <w:lang w:val="en-GB"/>
        </w:rPr>
        <w:t xml:space="preserve">will </w:t>
      </w:r>
      <w:r w:rsidR="00542762">
        <w:rPr>
          <w:lang w:val="en-GB"/>
        </w:rPr>
        <w:t>work out to an AMC of 13000 per annum</w:t>
      </w:r>
      <w:r w:rsidR="00E958B8">
        <w:rPr>
          <w:lang w:val="en-GB"/>
        </w:rPr>
        <w:t xml:space="preserve"> with effect from 1</w:t>
      </w:r>
      <w:r w:rsidR="00E958B8" w:rsidRPr="00E958B8">
        <w:rPr>
          <w:vertAlign w:val="superscript"/>
          <w:lang w:val="en-GB"/>
        </w:rPr>
        <w:t>st</w:t>
      </w:r>
      <w:r w:rsidR="00E958B8">
        <w:rPr>
          <w:lang w:val="en-GB"/>
        </w:rPr>
        <w:t xml:space="preserve"> April 202</w:t>
      </w:r>
      <w:r w:rsidR="00C26F1A">
        <w:rPr>
          <w:lang w:val="en-GB"/>
        </w:rPr>
        <w:t>4</w:t>
      </w:r>
      <w:r w:rsidR="00542762">
        <w:rPr>
          <w:lang w:val="en-GB"/>
        </w:rPr>
        <w:t xml:space="preserve">. </w:t>
      </w:r>
      <w:r w:rsidR="00354167">
        <w:rPr>
          <w:lang w:val="en-GB"/>
        </w:rPr>
        <w:t>This increase is justified because of the steep increase in cost of living which requires increase in salaries</w:t>
      </w:r>
      <w:r w:rsidR="00E958B8">
        <w:rPr>
          <w:lang w:val="en-GB"/>
        </w:rPr>
        <w:t xml:space="preserve"> to </w:t>
      </w:r>
      <w:r w:rsidR="006D31E0">
        <w:rPr>
          <w:lang w:val="en-GB"/>
        </w:rPr>
        <w:t>staff.</w:t>
      </w:r>
      <w:r w:rsidR="00354167">
        <w:rPr>
          <w:lang w:val="en-GB"/>
        </w:rPr>
        <w:t xml:space="preserve"> Another major factor is the increase in almost all </w:t>
      </w:r>
      <w:r w:rsidR="00E958B8">
        <w:rPr>
          <w:lang w:val="en-GB"/>
        </w:rPr>
        <w:t xml:space="preserve">inputs that go into the running of the estate viz. </w:t>
      </w:r>
      <w:r w:rsidR="00354167">
        <w:rPr>
          <w:lang w:val="en-GB"/>
        </w:rPr>
        <w:t>items of hardware, petrol, electricity</w:t>
      </w:r>
      <w:r w:rsidR="00E958B8">
        <w:rPr>
          <w:lang w:val="en-GB"/>
        </w:rPr>
        <w:t xml:space="preserve"> </w:t>
      </w:r>
      <w:r w:rsidR="006D31E0">
        <w:rPr>
          <w:lang w:val="en-GB"/>
        </w:rPr>
        <w:t xml:space="preserve">etc </w:t>
      </w:r>
      <w:r w:rsidR="005152FD">
        <w:rPr>
          <w:lang w:val="en-GB"/>
        </w:rPr>
        <w:t xml:space="preserve">, </w:t>
      </w:r>
      <w:r w:rsidR="006D31E0">
        <w:rPr>
          <w:lang w:val="en-GB"/>
        </w:rPr>
        <w:t>facts</w:t>
      </w:r>
      <w:r w:rsidR="00354167">
        <w:rPr>
          <w:lang w:val="en-GB"/>
        </w:rPr>
        <w:t xml:space="preserve"> which all members are familiar with. </w:t>
      </w:r>
    </w:p>
    <w:p w14:paraId="686E278C" w14:textId="39C70AD3" w:rsidR="00D464B4" w:rsidRDefault="00354167" w:rsidP="00D464B4">
      <w:pPr>
        <w:rPr>
          <w:lang w:val="en-GB"/>
        </w:rPr>
      </w:pPr>
      <w:r>
        <w:rPr>
          <w:lang w:val="en-GB"/>
        </w:rPr>
        <w:t xml:space="preserve">At a little more than Rs 1000 pm the AMC members who can </w:t>
      </w:r>
      <w:r w:rsidR="005152FD">
        <w:rPr>
          <w:lang w:val="en-GB"/>
        </w:rPr>
        <w:t>rest assured</w:t>
      </w:r>
      <w:r>
        <w:rPr>
          <w:lang w:val="en-GB"/>
        </w:rPr>
        <w:t xml:space="preserve"> </w:t>
      </w:r>
      <w:r w:rsidR="00A872EF">
        <w:rPr>
          <w:lang w:val="en-GB"/>
        </w:rPr>
        <w:t xml:space="preserve">that their plots are secure in a lay out where prices are increasing steadily. </w:t>
      </w:r>
    </w:p>
    <w:p w14:paraId="2A7C15B5" w14:textId="77777777" w:rsidR="00C26F1A" w:rsidRPr="000622A1" w:rsidRDefault="00C26F1A" w:rsidP="00D464B4">
      <w:pPr>
        <w:rPr>
          <w:b/>
          <w:lang w:val="en-GB"/>
        </w:rPr>
      </w:pPr>
    </w:p>
    <w:p w14:paraId="66802768" w14:textId="2219262D" w:rsidR="00D1497D" w:rsidRDefault="00AF78F5" w:rsidP="00F8744C">
      <w:pPr>
        <w:rPr>
          <w:b/>
          <w:lang w:val="en-GB"/>
        </w:rPr>
      </w:pPr>
      <w:r w:rsidRPr="000622A1">
        <w:rPr>
          <w:b/>
          <w:lang w:val="en-GB"/>
        </w:rPr>
        <w:t>The year in review</w:t>
      </w:r>
      <w:r w:rsidR="00F8744C" w:rsidRPr="000622A1">
        <w:rPr>
          <w:b/>
          <w:lang w:val="en-GB"/>
        </w:rPr>
        <w:t>:</w:t>
      </w:r>
    </w:p>
    <w:p w14:paraId="2DEAD48D" w14:textId="05616C09" w:rsidR="00F921A7" w:rsidRDefault="00A872EF" w:rsidP="00AF78F5">
      <w:pPr>
        <w:rPr>
          <w:lang w:val="en-GB"/>
        </w:rPr>
      </w:pPr>
      <w:r>
        <w:rPr>
          <w:lang w:val="en-GB"/>
        </w:rPr>
        <w:t>W</w:t>
      </w:r>
      <w:r w:rsidR="00F921A7">
        <w:rPr>
          <w:lang w:val="en-GB"/>
        </w:rPr>
        <w:t>e are regularly upgrading facilities like the CH, bore wells, street lighting, water supply to plots etc without any additional calls for funds from the members.</w:t>
      </w:r>
      <w:r w:rsidR="00773194">
        <w:rPr>
          <w:lang w:val="en-GB"/>
        </w:rPr>
        <w:t xml:space="preserve"> We have refurbished and converted the erstwhile Super Market site into an Office cum residence </w:t>
      </w:r>
      <w:r w:rsidR="00CF44A4">
        <w:rPr>
          <w:lang w:val="en-GB"/>
        </w:rPr>
        <w:t>for the</w:t>
      </w:r>
      <w:r w:rsidR="00773194">
        <w:rPr>
          <w:lang w:val="en-GB"/>
        </w:rPr>
        <w:t xml:space="preserve"> Estate manager and his family,</w:t>
      </w:r>
      <w:r w:rsidR="00F921A7">
        <w:rPr>
          <w:lang w:val="en-GB"/>
        </w:rPr>
        <w:t xml:space="preserve"> </w:t>
      </w:r>
      <w:r w:rsidR="00333BB2">
        <w:rPr>
          <w:lang w:val="en-GB"/>
        </w:rPr>
        <w:t>all</w:t>
      </w:r>
      <w:r>
        <w:rPr>
          <w:lang w:val="en-GB"/>
        </w:rPr>
        <w:t xml:space="preserve"> these measures add value to the investment made by plot holders. </w:t>
      </w:r>
      <w:r w:rsidR="00CF44A4">
        <w:rPr>
          <w:lang w:val="en-GB"/>
        </w:rPr>
        <w:t xml:space="preserve">We will now look at plans for adding additional guest rooms to the CH. </w:t>
      </w:r>
    </w:p>
    <w:p w14:paraId="5A473F5E" w14:textId="77777777" w:rsidR="005152FD" w:rsidRDefault="005152FD" w:rsidP="00AF78F5">
      <w:pPr>
        <w:rPr>
          <w:lang w:val="en-GB"/>
        </w:rPr>
      </w:pPr>
    </w:p>
    <w:p w14:paraId="4695B3DC" w14:textId="64055750" w:rsidR="00D1497D" w:rsidRDefault="005152FD" w:rsidP="00AF78F5">
      <w:pPr>
        <w:rPr>
          <w:bCs/>
          <w:lang w:val="en-GB"/>
        </w:rPr>
      </w:pPr>
      <w:r>
        <w:rPr>
          <w:lang w:val="en-GB"/>
        </w:rPr>
        <w:t xml:space="preserve">We have </w:t>
      </w:r>
      <w:r w:rsidR="00773194">
        <w:rPr>
          <w:lang w:val="en-GB"/>
        </w:rPr>
        <w:t>improved</w:t>
      </w:r>
      <w:r>
        <w:rPr>
          <w:lang w:val="en-GB"/>
        </w:rPr>
        <w:t xml:space="preserve"> the </w:t>
      </w:r>
      <w:r w:rsidR="00773194">
        <w:rPr>
          <w:lang w:val="en-GB"/>
        </w:rPr>
        <w:t>night</w:t>
      </w:r>
      <w:r>
        <w:rPr>
          <w:lang w:val="en-GB"/>
        </w:rPr>
        <w:t xml:space="preserve"> security which has n</w:t>
      </w:r>
      <w:r w:rsidR="00773194">
        <w:rPr>
          <w:lang w:val="en-GB"/>
        </w:rPr>
        <w:t>o</w:t>
      </w:r>
      <w:r>
        <w:rPr>
          <w:lang w:val="en-GB"/>
        </w:rPr>
        <w:t xml:space="preserve">w been outsourced to an external service </w:t>
      </w:r>
      <w:r w:rsidR="00333BB2">
        <w:rPr>
          <w:lang w:val="en-GB"/>
        </w:rPr>
        <w:t>provider. We</w:t>
      </w:r>
      <w:r w:rsidR="00F921A7">
        <w:rPr>
          <w:lang w:val="en-GB"/>
        </w:rPr>
        <w:t xml:space="preserve"> </w:t>
      </w:r>
      <w:r w:rsidR="00CF44A4">
        <w:rPr>
          <w:lang w:val="en-GB"/>
        </w:rPr>
        <w:t xml:space="preserve">are looking at plans to stabilise electric supply for the pumps. We </w:t>
      </w:r>
      <w:r w:rsidR="00F921A7">
        <w:rPr>
          <w:lang w:val="en-GB"/>
        </w:rPr>
        <w:t xml:space="preserve">will </w:t>
      </w:r>
      <w:r w:rsidR="00CF44A4">
        <w:rPr>
          <w:lang w:val="en-GB"/>
        </w:rPr>
        <w:t xml:space="preserve">also work on plans to ensure that all the </w:t>
      </w:r>
      <w:r w:rsidR="00333BB2">
        <w:rPr>
          <w:lang w:val="en-GB"/>
        </w:rPr>
        <w:t>rainwater</w:t>
      </w:r>
      <w:r w:rsidR="00CF44A4">
        <w:rPr>
          <w:lang w:val="en-GB"/>
        </w:rPr>
        <w:t xml:space="preserve"> is directed towards the bore well</w:t>
      </w:r>
      <w:r w:rsidR="00333BB2">
        <w:rPr>
          <w:lang w:val="en-GB"/>
        </w:rPr>
        <w:t>s</w:t>
      </w:r>
      <w:r w:rsidR="00CF44A4">
        <w:rPr>
          <w:lang w:val="en-GB"/>
        </w:rPr>
        <w:t xml:space="preserve"> by creating recharge </w:t>
      </w:r>
      <w:r w:rsidR="00333BB2">
        <w:rPr>
          <w:lang w:val="en-GB"/>
        </w:rPr>
        <w:t>wells.</w:t>
      </w:r>
      <w:r w:rsidR="00CF44A4">
        <w:rPr>
          <w:lang w:val="en-GB"/>
        </w:rPr>
        <w:t xml:space="preserve"> This task has been delayed but will be taken up as a priority.by the next EC.  </w:t>
      </w:r>
      <w:r w:rsidR="00F921A7">
        <w:rPr>
          <w:lang w:val="en-GB"/>
        </w:rPr>
        <w:t xml:space="preserve"> </w:t>
      </w:r>
    </w:p>
    <w:p w14:paraId="4C85FFCD" w14:textId="4BB34605" w:rsidR="009A27C0" w:rsidRDefault="009A27C0" w:rsidP="00AF78F5">
      <w:pPr>
        <w:rPr>
          <w:bCs/>
          <w:lang w:val="en-GB"/>
        </w:rPr>
      </w:pPr>
    </w:p>
    <w:p w14:paraId="03D6B834" w14:textId="5B498F48" w:rsidR="00D1497D" w:rsidRDefault="00D464B4" w:rsidP="00AF78F5">
      <w:pPr>
        <w:rPr>
          <w:bCs/>
          <w:lang w:val="en-GB"/>
        </w:rPr>
      </w:pPr>
      <w:r>
        <w:rPr>
          <w:bCs/>
          <w:lang w:val="en-GB"/>
        </w:rPr>
        <w:t xml:space="preserve">Over the past year we have welcomed several new plot holders and </w:t>
      </w:r>
      <w:r w:rsidR="00CF44A4">
        <w:rPr>
          <w:bCs/>
          <w:lang w:val="en-GB"/>
        </w:rPr>
        <w:t xml:space="preserve">some beautiful new homes </w:t>
      </w:r>
      <w:r>
        <w:rPr>
          <w:bCs/>
          <w:lang w:val="en-GB"/>
        </w:rPr>
        <w:t xml:space="preserve">are being built. </w:t>
      </w:r>
    </w:p>
    <w:p w14:paraId="3F3FFF89" w14:textId="77777777" w:rsidR="00EC41D0" w:rsidRDefault="00EC41D0" w:rsidP="00AF78F5">
      <w:pPr>
        <w:rPr>
          <w:lang w:val="en-GB"/>
        </w:rPr>
      </w:pPr>
    </w:p>
    <w:p w14:paraId="0A7D3B3C" w14:textId="1867BC54" w:rsidR="00D1497D" w:rsidRDefault="00D1497D" w:rsidP="00D1497D">
      <w:pPr>
        <w:rPr>
          <w:lang w:val="en-GB"/>
        </w:rPr>
      </w:pPr>
      <w:r w:rsidRPr="000622A1">
        <w:rPr>
          <w:lang w:val="en-GB"/>
        </w:rPr>
        <w:t>No progress has been made by the promoters to obtain in principle approval of the lay out as required by the Regularisation Rules.</w:t>
      </w:r>
      <w:r w:rsidR="00773194">
        <w:rPr>
          <w:lang w:val="en-GB"/>
        </w:rPr>
        <w:t xml:space="preserve"> </w:t>
      </w:r>
      <w:r w:rsidR="00333BB2">
        <w:rPr>
          <w:lang w:val="en-GB"/>
        </w:rPr>
        <w:t>However,</w:t>
      </w:r>
      <w:r w:rsidR="00773194">
        <w:rPr>
          <w:lang w:val="en-GB"/>
        </w:rPr>
        <w:t xml:space="preserve"> we are in touch with our lawyers re the regularisation of individual plots.</w:t>
      </w:r>
      <w:r w:rsidR="00A872EF">
        <w:rPr>
          <w:lang w:val="en-GB"/>
        </w:rPr>
        <w:t xml:space="preserve"> </w:t>
      </w:r>
    </w:p>
    <w:p w14:paraId="01562AFE" w14:textId="77777777" w:rsidR="00D1497D" w:rsidRDefault="00D1497D" w:rsidP="00D1497D">
      <w:pPr>
        <w:rPr>
          <w:lang w:val="en-GB"/>
        </w:rPr>
      </w:pPr>
    </w:p>
    <w:p w14:paraId="4C56D353" w14:textId="39B5E915" w:rsidR="00875342" w:rsidRDefault="00773194" w:rsidP="00F8744C">
      <w:pPr>
        <w:rPr>
          <w:lang w:val="en-GB"/>
        </w:rPr>
      </w:pPr>
      <w:r>
        <w:rPr>
          <w:lang w:val="en-GB"/>
        </w:rPr>
        <w:t xml:space="preserve">Mr Rajesh </w:t>
      </w:r>
      <w:r w:rsidR="00CF44A4">
        <w:rPr>
          <w:lang w:val="en-GB"/>
        </w:rPr>
        <w:t xml:space="preserve">has now taken over as </w:t>
      </w:r>
      <w:r>
        <w:rPr>
          <w:lang w:val="en-GB"/>
        </w:rPr>
        <w:t xml:space="preserve">the Estate </w:t>
      </w:r>
      <w:r w:rsidR="00333BB2">
        <w:rPr>
          <w:lang w:val="en-GB"/>
        </w:rPr>
        <w:t>Manager.</w:t>
      </w:r>
      <w:r>
        <w:rPr>
          <w:lang w:val="en-GB"/>
        </w:rPr>
        <w:t xml:space="preserve"> </w:t>
      </w:r>
      <w:r w:rsidR="000622A1" w:rsidRPr="000622A1">
        <w:rPr>
          <w:lang w:val="en-GB"/>
        </w:rPr>
        <w:t xml:space="preserve">We </w:t>
      </w:r>
      <w:r w:rsidR="00F8744C" w:rsidRPr="000622A1">
        <w:rPr>
          <w:lang w:val="en-GB"/>
        </w:rPr>
        <w:t xml:space="preserve">take this opportunity to thank </w:t>
      </w:r>
      <w:r w:rsidR="00BD3AA8" w:rsidRPr="000622A1">
        <w:rPr>
          <w:lang w:val="en-GB"/>
        </w:rPr>
        <w:t xml:space="preserve">the estate manager and all the staff as well as all members </w:t>
      </w:r>
      <w:r w:rsidR="00F8744C" w:rsidRPr="000622A1">
        <w:rPr>
          <w:lang w:val="en-GB"/>
        </w:rPr>
        <w:t>who served on the EC this year</w:t>
      </w:r>
      <w:r w:rsidR="00875342">
        <w:rPr>
          <w:lang w:val="en-GB"/>
        </w:rPr>
        <w:t xml:space="preserve">. </w:t>
      </w:r>
    </w:p>
    <w:p w14:paraId="6DCEF49A" w14:textId="77777777" w:rsidR="00333BB2" w:rsidRDefault="00333BB2">
      <w:pPr>
        <w:rPr>
          <w:b/>
          <w:bCs/>
          <w:lang w:val="en-GB"/>
        </w:rPr>
      </w:pPr>
    </w:p>
    <w:p w14:paraId="4E767E35" w14:textId="137A6E5D" w:rsidR="007B585D" w:rsidRPr="006D31E0" w:rsidRDefault="00F8744C">
      <w:pPr>
        <w:rPr>
          <w:b/>
          <w:bCs/>
          <w:sz w:val="28"/>
          <w:szCs w:val="28"/>
        </w:rPr>
      </w:pPr>
      <w:r w:rsidRPr="006D31E0">
        <w:rPr>
          <w:b/>
          <w:bCs/>
          <w:lang w:val="en-GB"/>
        </w:rPr>
        <w:t>Rema Rainbow Valley</w:t>
      </w:r>
      <w:r w:rsidR="00E958B8" w:rsidRPr="006D31E0">
        <w:rPr>
          <w:b/>
          <w:bCs/>
          <w:lang w:val="en-GB"/>
        </w:rPr>
        <w:t>, 2</w:t>
      </w:r>
      <w:r w:rsidR="00333BB2">
        <w:rPr>
          <w:b/>
          <w:bCs/>
          <w:lang w:val="en-GB"/>
        </w:rPr>
        <w:t>3</w:t>
      </w:r>
      <w:r w:rsidR="00333BB2" w:rsidRPr="00333BB2">
        <w:rPr>
          <w:b/>
          <w:bCs/>
          <w:vertAlign w:val="superscript"/>
          <w:lang w:val="en-GB"/>
        </w:rPr>
        <w:t>rd</w:t>
      </w:r>
      <w:r w:rsidR="00333BB2">
        <w:rPr>
          <w:b/>
          <w:bCs/>
          <w:lang w:val="en-GB"/>
        </w:rPr>
        <w:t xml:space="preserve"> July </w:t>
      </w:r>
      <w:r w:rsidR="00EC41D0">
        <w:rPr>
          <w:b/>
          <w:bCs/>
          <w:lang w:val="en-GB"/>
        </w:rPr>
        <w:t>2023.</w:t>
      </w:r>
      <w:r w:rsidR="00E958B8" w:rsidRPr="006D31E0">
        <w:rPr>
          <w:b/>
          <w:bCs/>
          <w:lang w:val="en-GB"/>
        </w:rPr>
        <w:t xml:space="preserve"> </w:t>
      </w:r>
      <w:r w:rsidRPr="006D31E0">
        <w:rPr>
          <w:b/>
          <w:bCs/>
          <w:sz w:val="28"/>
          <w:szCs w:val="28"/>
          <w:lang w:val="en-GB"/>
        </w:rPr>
        <w:t xml:space="preserve"> </w:t>
      </w:r>
    </w:p>
    <w:sectPr w:rsidR="007B585D" w:rsidRPr="006D31E0" w:rsidSect="006269E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4C"/>
    <w:rsid w:val="00041060"/>
    <w:rsid w:val="00046553"/>
    <w:rsid w:val="000622A1"/>
    <w:rsid w:val="00073B53"/>
    <w:rsid w:val="000B35DE"/>
    <w:rsid w:val="000C40CA"/>
    <w:rsid w:val="001250AF"/>
    <w:rsid w:val="00172A8E"/>
    <w:rsid w:val="001D073F"/>
    <w:rsid w:val="00223ED3"/>
    <w:rsid w:val="0027032F"/>
    <w:rsid w:val="00333BB2"/>
    <w:rsid w:val="00354167"/>
    <w:rsid w:val="003D590B"/>
    <w:rsid w:val="003D710F"/>
    <w:rsid w:val="004055EF"/>
    <w:rsid w:val="00421143"/>
    <w:rsid w:val="004802C3"/>
    <w:rsid w:val="00496E9A"/>
    <w:rsid w:val="005152FD"/>
    <w:rsid w:val="00542762"/>
    <w:rsid w:val="00546999"/>
    <w:rsid w:val="00603732"/>
    <w:rsid w:val="00604AAE"/>
    <w:rsid w:val="0062089E"/>
    <w:rsid w:val="00623F7B"/>
    <w:rsid w:val="00646799"/>
    <w:rsid w:val="00655A92"/>
    <w:rsid w:val="006B3C60"/>
    <w:rsid w:val="006D31E0"/>
    <w:rsid w:val="00722AC6"/>
    <w:rsid w:val="00750CEF"/>
    <w:rsid w:val="00754C80"/>
    <w:rsid w:val="0075615B"/>
    <w:rsid w:val="00773194"/>
    <w:rsid w:val="00785861"/>
    <w:rsid w:val="007B585D"/>
    <w:rsid w:val="007D2849"/>
    <w:rsid w:val="00820970"/>
    <w:rsid w:val="008378CD"/>
    <w:rsid w:val="00853269"/>
    <w:rsid w:val="008602A8"/>
    <w:rsid w:val="00875342"/>
    <w:rsid w:val="0088069D"/>
    <w:rsid w:val="008B34B5"/>
    <w:rsid w:val="008C4160"/>
    <w:rsid w:val="008E5D36"/>
    <w:rsid w:val="009077B3"/>
    <w:rsid w:val="0091523B"/>
    <w:rsid w:val="009920C6"/>
    <w:rsid w:val="009925A4"/>
    <w:rsid w:val="009A27C0"/>
    <w:rsid w:val="00A06366"/>
    <w:rsid w:val="00A16DCA"/>
    <w:rsid w:val="00A21558"/>
    <w:rsid w:val="00A872EF"/>
    <w:rsid w:val="00AA0D73"/>
    <w:rsid w:val="00AF78F5"/>
    <w:rsid w:val="00B558BE"/>
    <w:rsid w:val="00BC6CCF"/>
    <w:rsid w:val="00BD3AA8"/>
    <w:rsid w:val="00C26F1A"/>
    <w:rsid w:val="00C32475"/>
    <w:rsid w:val="00CF44A4"/>
    <w:rsid w:val="00D1497D"/>
    <w:rsid w:val="00D2210B"/>
    <w:rsid w:val="00D408DD"/>
    <w:rsid w:val="00D464B4"/>
    <w:rsid w:val="00D63B76"/>
    <w:rsid w:val="00DD1161"/>
    <w:rsid w:val="00E1128D"/>
    <w:rsid w:val="00E24A74"/>
    <w:rsid w:val="00E40938"/>
    <w:rsid w:val="00E958B8"/>
    <w:rsid w:val="00EC0072"/>
    <w:rsid w:val="00EC41D0"/>
    <w:rsid w:val="00ED11FB"/>
    <w:rsid w:val="00ED784F"/>
    <w:rsid w:val="00F44977"/>
    <w:rsid w:val="00F44AB0"/>
    <w:rsid w:val="00F62CA6"/>
    <w:rsid w:val="00F8744C"/>
    <w:rsid w:val="00F921A7"/>
    <w:rsid w:val="00FD7F20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5CD3"/>
  <w15:chartTrackingRefBased/>
  <w15:docId w15:val="{7E4BCA47-4F90-4A77-B50F-09CF08F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383B3-AB67-4AB6-9F9A-E5C550C4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 Joseph</dc:creator>
  <cp:keywords/>
  <dc:description/>
  <cp:lastModifiedBy> </cp:lastModifiedBy>
  <cp:revision>8</cp:revision>
  <dcterms:created xsi:type="dcterms:W3CDTF">2023-07-19T14:05:00Z</dcterms:created>
  <dcterms:modified xsi:type="dcterms:W3CDTF">2023-07-20T07:47:00Z</dcterms:modified>
</cp:coreProperties>
</file>